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70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D137A8" w:rsidRPr="007E4B90" w:rsidTr="00D137A8">
        <w:trPr>
          <w:trHeight w:val="1602"/>
        </w:trPr>
        <w:tc>
          <w:tcPr>
            <w:tcW w:w="4608" w:type="dxa"/>
          </w:tcPr>
          <w:p w:rsidR="00D137A8" w:rsidRPr="007E4B90" w:rsidRDefault="00D137A8" w:rsidP="00D137A8">
            <w:pPr>
              <w:rPr>
                <w:b/>
                <w:lang w:val="en-US"/>
              </w:rPr>
            </w:pPr>
          </w:p>
          <w:p w:rsidR="00D137A8" w:rsidRPr="007E4B90" w:rsidRDefault="00D137A8" w:rsidP="00D137A8">
            <w:pPr>
              <w:jc w:val="center"/>
              <w:rPr>
                <w:b/>
              </w:rPr>
            </w:pPr>
            <w:r w:rsidRPr="007E4B90">
              <w:rPr>
                <w:b/>
                <w:sz w:val="22"/>
                <w:szCs w:val="22"/>
              </w:rPr>
              <w:t>ХАЛЬМГ ТАҢҺЧИН АЧНР</w:t>
            </w:r>
          </w:p>
          <w:p w:rsidR="00D137A8" w:rsidRPr="007E4B90" w:rsidRDefault="00D137A8" w:rsidP="00D137A8">
            <w:pPr>
              <w:jc w:val="center"/>
              <w:rPr>
                <w:b/>
              </w:rPr>
            </w:pPr>
            <w:r w:rsidRPr="007E4B90">
              <w:rPr>
                <w:b/>
                <w:sz w:val="22"/>
                <w:szCs w:val="22"/>
              </w:rPr>
              <w:t xml:space="preserve"> СЕЛӘНӘ МУНИЦИПАЛЬН БҮРДӘЦИН АДМИНИСТРАЦИН ТОГТАВР</w:t>
            </w:r>
          </w:p>
        </w:tc>
        <w:tc>
          <w:tcPr>
            <w:tcW w:w="1513" w:type="dxa"/>
          </w:tcPr>
          <w:p w:rsidR="00D137A8" w:rsidRPr="007E4B90" w:rsidRDefault="00834B36" w:rsidP="00D137A8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.25pt;margin-top:0;width:64.8pt;height:66.2pt;z-index:-251658752;visibility:visible;mso-wrap-edited:f;mso-position-horizontal-relative:text;mso-position-vertical-relative:text" wrapcoords="-162 0 -162 21407 21600 21407 21600 0 -162 0">
                  <v:imagedata r:id="rId6" o:title="" croptop="4369f" cropbottom="4369f" cropleft="8937f" cropright="14043f"/>
                  <w10:wrap type="tight"/>
                </v:shape>
                <o:OLEObject Type="Embed" ProgID="Word.Picture.8" ShapeID="_x0000_s1028" DrawAspect="Content" ObjectID="_1778487048" r:id="rId7"/>
              </w:pict>
            </w:r>
          </w:p>
        </w:tc>
        <w:tc>
          <w:tcPr>
            <w:tcW w:w="4787" w:type="dxa"/>
          </w:tcPr>
          <w:p w:rsidR="00D137A8" w:rsidRPr="007E4B90" w:rsidRDefault="00D137A8" w:rsidP="00D137A8">
            <w:pPr>
              <w:jc w:val="center"/>
            </w:pPr>
          </w:p>
          <w:p w:rsidR="00D137A8" w:rsidRPr="007E4B90" w:rsidRDefault="00D137A8" w:rsidP="00D137A8">
            <w:pPr>
              <w:jc w:val="center"/>
              <w:rPr>
                <w:b/>
              </w:rPr>
            </w:pPr>
            <w:r w:rsidRPr="007E4B90">
              <w:rPr>
                <w:b/>
                <w:sz w:val="22"/>
                <w:szCs w:val="22"/>
              </w:rPr>
              <w:t>ПОСТАНОВЛЕНИЕ АДМИНИСТРАЦИИ АЧИНЕРОВСКОГО СЕЛЬСКОГО МУНИЦИПАЛЬНОГО ОБРАЗОВАНИЯ РЕСПУБЛИКИ КАЛМЫКИЯ</w:t>
            </w:r>
          </w:p>
        </w:tc>
      </w:tr>
    </w:tbl>
    <w:p w:rsidR="002179EA" w:rsidRDefault="002179EA" w:rsidP="002179EA">
      <w:pPr>
        <w:pBdr>
          <w:bottom w:val="single" w:sz="12" w:space="11" w:color="auto"/>
        </w:pBdr>
        <w:jc w:val="center"/>
        <w:rPr>
          <w:sz w:val="22"/>
          <w:szCs w:val="22"/>
        </w:rPr>
      </w:pPr>
    </w:p>
    <w:p w:rsidR="002179EA" w:rsidRDefault="002179EA" w:rsidP="002179EA">
      <w:pPr>
        <w:pBdr>
          <w:bottom w:val="single" w:sz="12" w:space="11" w:color="auto"/>
        </w:pBd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3592</w:t>
      </w:r>
      <w:r w:rsidRPr="00C67602">
        <w:rPr>
          <w:sz w:val="22"/>
          <w:szCs w:val="22"/>
        </w:rPr>
        <w:t>43</w:t>
      </w:r>
      <w:r>
        <w:rPr>
          <w:sz w:val="22"/>
          <w:szCs w:val="22"/>
        </w:rPr>
        <w:t>, Республика Калмыкия Черноземельский район п. Ачинеры, ул. Ленина, 11</w:t>
      </w:r>
    </w:p>
    <w:p w:rsidR="002179EA" w:rsidRPr="002179EA" w:rsidRDefault="002179EA" w:rsidP="002179EA">
      <w:pPr>
        <w:pBdr>
          <w:bottom w:val="single" w:sz="12" w:space="11" w:color="auto"/>
        </w:pBdr>
        <w:tabs>
          <w:tab w:val="left" w:pos="54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тел. /факс (84743) 9-361-10, </w:t>
      </w:r>
      <w:r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adm</w:t>
      </w:r>
      <w:proofErr w:type="spellEnd"/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achinerusmo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2179EA" w:rsidRDefault="002179EA" w:rsidP="002179EA">
      <w:pPr>
        <w:tabs>
          <w:tab w:val="left" w:pos="3200"/>
          <w:tab w:val="left" w:pos="6520"/>
        </w:tabs>
        <w:jc w:val="both"/>
        <w:rPr>
          <w:b/>
        </w:rPr>
      </w:pPr>
    </w:p>
    <w:p w:rsidR="002179EA" w:rsidRPr="00FA386B" w:rsidRDefault="00FA386B" w:rsidP="002179EA">
      <w:r w:rsidRPr="00546144">
        <w:t>«</w:t>
      </w:r>
      <w:r w:rsidR="00752EBD">
        <w:t>29»  мая</w:t>
      </w:r>
      <w:r w:rsidR="00D137A8" w:rsidRPr="00546144">
        <w:t xml:space="preserve"> 2024</w:t>
      </w:r>
      <w:r w:rsidR="002179EA" w:rsidRPr="00546144">
        <w:t xml:space="preserve">г.                   </w:t>
      </w:r>
      <w:r w:rsidR="00D137A8" w:rsidRPr="00546144">
        <w:t xml:space="preserve">                 №</w:t>
      </w:r>
      <w:r w:rsidR="00D137A8">
        <w:t xml:space="preserve"> </w:t>
      </w:r>
      <w:r w:rsidR="00752EBD">
        <w:t>10</w:t>
      </w:r>
      <w:r w:rsidRPr="00FA386B">
        <w:t xml:space="preserve">                              </w:t>
      </w:r>
      <w:r w:rsidR="002179EA" w:rsidRPr="00FA386B">
        <w:t xml:space="preserve">               </w:t>
      </w:r>
      <w:proofErr w:type="spellStart"/>
      <w:r w:rsidR="002179EA" w:rsidRPr="00FA386B">
        <w:t>п</w:t>
      </w:r>
      <w:proofErr w:type="gramStart"/>
      <w:r w:rsidR="002179EA" w:rsidRPr="00FA386B">
        <w:t>.А</w:t>
      </w:r>
      <w:proofErr w:type="gramEnd"/>
      <w:r w:rsidR="002179EA" w:rsidRPr="00FA386B">
        <w:t>чинеры</w:t>
      </w:r>
      <w:proofErr w:type="spellEnd"/>
      <w:r w:rsidR="002179EA" w:rsidRPr="00FA386B">
        <w:t xml:space="preserve">                                                  </w:t>
      </w:r>
    </w:p>
    <w:p w:rsidR="002179EA" w:rsidRPr="00FA386B" w:rsidRDefault="002179EA" w:rsidP="002179EA">
      <w:pPr>
        <w:jc w:val="right"/>
        <w:rPr>
          <w:b/>
        </w:rPr>
      </w:pPr>
    </w:p>
    <w:p w:rsidR="00752EBD" w:rsidRPr="00765577" w:rsidRDefault="00752EBD" w:rsidP="00752EBD">
      <w:pPr>
        <w:widowControl w:val="0"/>
        <w:autoSpaceDE w:val="0"/>
        <w:autoSpaceDN w:val="0"/>
        <w:jc w:val="center"/>
        <w:outlineLvl w:val="1"/>
        <w:rPr>
          <w:bCs/>
          <w:spacing w:val="-6"/>
        </w:rPr>
      </w:pPr>
      <w:r>
        <w:rPr>
          <w:bCs/>
          <w:spacing w:val="-6"/>
        </w:rPr>
        <w:t>Об</w:t>
      </w:r>
      <w:r w:rsidRPr="00765577">
        <w:rPr>
          <w:bCs/>
          <w:spacing w:val="-6"/>
        </w:rPr>
        <w:t xml:space="preserve">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>
        <w:rPr>
          <w:bCs/>
          <w:spacing w:val="-6"/>
        </w:rPr>
        <w:t xml:space="preserve">тории </w:t>
      </w:r>
      <w:r>
        <w:rPr>
          <w:bCs/>
          <w:spacing w:val="-6"/>
        </w:rPr>
        <w:t xml:space="preserve"> </w:t>
      </w:r>
      <w:r>
        <w:rPr>
          <w:rFonts w:eastAsia="Calibri"/>
          <w:spacing w:val="-6"/>
        </w:rPr>
        <w:t xml:space="preserve">Ачинеровского </w:t>
      </w:r>
      <w:r>
        <w:rPr>
          <w:bCs/>
          <w:spacing w:val="-6"/>
        </w:rPr>
        <w:t>СМО РК на 2024</w:t>
      </w:r>
      <w:r w:rsidRPr="00765577">
        <w:rPr>
          <w:bCs/>
          <w:spacing w:val="-6"/>
        </w:rPr>
        <w:t xml:space="preserve"> год</w:t>
      </w:r>
    </w:p>
    <w:p w:rsidR="00752EBD" w:rsidRPr="00765577" w:rsidRDefault="00752EBD" w:rsidP="00752EBD">
      <w:pPr>
        <w:widowControl w:val="0"/>
        <w:autoSpaceDE w:val="0"/>
        <w:autoSpaceDN w:val="0"/>
        <w:jc w:val="center"/>
        <w:outlineLvl w:val="1"/>
        <w:rPr>
          <w:b/>
          <w:spacing w:val="-6"/>
        </w:rPr>
      </w:pP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b/>
          <w:spacing w:val="-6"/>
        </w:rPr>
      </w:pPr>
    </w:p>
    <w:p w:rsidR="00752EBD" w:rsidRDefault="00752EBD" w:rsidP="00752EBD">
      <w:pPr>
        <w:autoSpaceDE w:val="0"/>
        <w:autoSpaceDN w:val="0"/>
        <w:adjustRightInd w:val="0"/>
        <w:ind w:firstLine="708"/>
        <w:jc w:val="both"/>
        <w:rPr>
          <w:rFonts w:eastAsia="Calibri"/>
          <w:kern w:val="2"/>
        </w:rPr>
      </w:pPr>
      <w:proofErr w:type="gramStart"/>
      <w:r>
        <w:rPr>
          <w:rFonts w:eastAsia="Calibri"/>
          <w:spacing w:val="-6"/>
        </w:rPr>
        <w:t xml:space="preserve">В соответствии с </w:t>
      </w:r>
      <w:hyperlink r:id="rId8" w:history="1"/>
      <w:r>
        <w:rPr>
          <w:rFonts w:eastAsia="Calibri"/>
          <w:spacing w:val="-6"/>
        </w:rPr>
        <w:t xml:space="preserve">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9" w:history="1">
        <w:r>
          <w:rPr>
            <w:rFonts w:eastAsia="Calibri"/>
            <w:spacing w:val="-6"/>
          </w:rPr>
          <w:t>законом</w:t>
        </w:r>
      </w:hyperlink>
      <w:r>
        <w:rPr>
          <w:rFonts w:eastAsia="Calibri"/>
          <w:spacing w:val="-6"/>
        </w:rPr>
        <w:t xml:space="preserve">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="Calibri"/>
          <w:color w:val="000000"/>
          <w:kern w:val="2"/>
        </w:rPr>
        <w:t>ру</w:t>
      </w:r>
      <w:r>
        <w:rPr>
          <w:rFonts w:eastAsia="Calibri"/>
          <w:color w:val="000000"/>
          <w:kern w:val="2"/>
        </w:rPr>
        <w:t xml:space="preserve">ководствуясь Уставом </w:t>
      </w:r>
      <w:r>
        <w:rPr>
          <w:rFonts w:eastAsia="Calibri"/>
          <w:color w:val="000000"/>
          <w:kern w:val="2"/>
        </w:rPr>
        <w:t xml:space="preserve"> </w:t>
      </w:r>
      <w:r>
        <w:rPr>
          <w:rFonts w:eastAsia="Calibri"/>
          <w:spacing w:val="-6"/>
        </w:rPr>
        <w:t xml:space="preserve">Ачинеровского </w:t>
      </w:r>
      <w:r>
        <w:rPr>
          <w:rFonts w:eastAsia="Calibri"/>
          <w:color w:val="000000"/>
          <w:kern w:val="2"/>
        </w:rPr>
        <w:t>сельского муниципального</w:t>
      </w:r>
      <w:proofErr w:type="gramEnd"/>
      <w:r>
        <w:rPr>
          <w:rFonts w:eastAsia="Calibri"/>
          <w:color w:val="000000"/>
          <w:kern w:val="2"/>
        </w:rPr>
        <w:t xml:space="preserve"> образования Республики Калмыкия</w:t>
      </w:r>
      <w:r>
        <w:rPr>
          <w:rFonts w:eastAsia="Calibri"/>
          <w:iCs/>
          <w:color w:val="000000"/>
          <w:kern w:val="2"/>
        </w:rPr>
        <w:t>,</w:t>
      </w:r>
      <w:r>
        <w:rPr>
          <w:rFonts w:eastAsia="Calibri"/>
          <w:i/>
          <w:iCs/>
          <w:color w:val="000000"/>
          <w:kern w:val="2"/>
        </w:rPr>
        <w:t xml:space="preserve"> </w:t>
      </w:r>
      <w:r>
        <w:rPr>
          <w:rFonts w:eastAsia="Calibri"/>
          <w:bCs/>
          <w:color w:val="000000"/>
          <w:kern w:val="2"/>
        </w:rPr>
        <w:t xml:space="preserve">администрация </w:t>
      </w:r>
      <w:r>
        <w:rPr>
          <w:rFonts w:eastAsia="Calibri"/>
          <w:spacing w:val="-6"/>
        </w:rPr>
        <w:t>Ачинеровского</w:t>
      </w:r>
      <w:r>
        <w:rPr>
          <w:rFonts w:eastAsia="Calibri"/>
          <w:color w:val="000000"/>
          <w:kern w:val="2"/>
        </w:rPr>
        <w:t xml:space="preserve"> сельского муниципального образования Республики Калмыкия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</w:rPr>
      </w:pPr>
    </w:p>
    <w:p w:rsidR="00752EBD" w:rsidRDefault="00752EBD" w:rsidP="00752EBD">
      <w:pPr>
        <w:autoSpaceDE w:val="0"/>
        <w:autoSpaceDN w:val="0"/>
        <w:adjustRightInd w:val="0"/>
        <w:ind w:firstLine="709"/>
        <w:jc w:val="center"/>
        <w:rPr>
          <w:rFonts w:eastAsia="Calibri"/>
          <w:spacing w:val="-6"/>
        </w:rPr>
      </w:pPr>
      <w:r>
        <w:rPr>
          <w:rFonts w:eastAsia="Calibri"/>
          <w:spacing w:val="-6"/>
        </w:rPr>
        <w:t>постановляет: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center"/>
        <w:rPr>
          <w:rFonts w:eastAsia="Calibri"/>
          <w:spacing w:val="-6"/>
        </w:rPr>
      </w:pPr>
    </w:p>
    <w:p w:rsidR="00752EBD" w:rsidRDefault="00752EBD" w:rsidP="00752E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pacing w:val="-6"/>
        </w:rPr>
      </w:pPr>
      <w:r>
        <w:rPr>
          <w:rFonts w:eastAsia="Calibri"/>
          <w:spacing w:val="-6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Ачинеровского</w:t>
      </w:r>
      <w:r w:rsidRPr="00765577">
        <w:rPr>
          <w:bCs/>
          <w:spacing w:val="-6"/>
        </w:rPr>
        <w:t xml:space="preserve"> СМО РК </w:t>
      </w:r>
      <w:r>
        <w:rPr>
          <w:rFonts w:eastAsia="Calibri"/>
          <w:spacing w:val="-6"/>
        </w:rPr>
        <w:t xml:space="preserve">на 2024 год (далее – Программа профилактики) </w:t>
      </w:r>
      <w:proofErr w:type="gramStart"/>
      <w:r>
        <w:rPr>
          <w:rFonts w:eastAsia="Calibri"/>
          <w:spacing w:val="-6"/>
        </w:rPr>
        <w:t>согласно приложения</w:t>
      </w:r>
      <w:proofErr w:type="gramEnd"/>
      <w:r>
        <w:rPr>
          <w:rFonts w:eastAsia="Calibri"/>
          <w:spacing w:val="-6"/>
        </w:rPr>
        <w:t xml:space="preserve"> к настоящему постановлению.</w:t>
      </w:r>
    </w:p>
    <w:p w:rsidR="00752EBD" w:rsidRDefault="00752EBD" w:rsidP="00752E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pacing w:val="-6"/>
        </w:rPr>
      </w:pPr>
      <w:r>
        <w:rPr>
          <w:rFonts w:eastAsia="Calibri"/>
        </w:rPr>
        <w:t>2. Главному</w:t>
      </w:r>
      <w:r>
        <w:rPr>
          <w:rFonts w:eastAsia="Calibri"/>
        </w:rPr>
        <w:t xml:space="preserve"> с</w:t>
      </w:r>
      <w:r>
        <w:rPr>
          <w:rFonts w:eastAsia="Calibri"/>
          <w:spacing w:val="-6"/>
        </w:rPr>
        <w:t>пециалисту Администрации Ачинеровского</w:t>
      </w:r>
      <w:r w:rsidRPr="00765577">
        <w:rPr>
          <w:bCs/>
          <w:spacing w:val="-6"/>
        </w:rPr>
        <w:t xml:space="preserve"> СМО РК</w:t>
      </w:r>
      <w:r>
        <w:rPr>
          <w:rFonts w:eastAsia="Calibri"/>
          <w:spacing w:val="-6"/>
        </w:rPr>
        <w:t xml:space="preserve"> обеспечить исполнение Программы профилактики.</w:t>
      </w:r>
    </w:p>
    <w:p w:rsidR="00752EBD" w:rsidRDefault="00752EBD" w:rsidP="00752E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3. </w:t>
      </w:r>
      <w:proofErr w:type="gramStart"/>
      <w:r>
        <w:rPr>
          <w:rFonts w:eastAsia="Calibri"/>
          <w:color w:val="000000"/>
        </w:rPr>
        <w:t>Разместить</w:t>
      </w:r>
      <w:proofErr w:type="gramEnd"/>
      <w:r>
        <w:rPr>
          <w:rFonts w:eastAsia="Calibri"/>
          <w:color w:val="000000"/>
        </w:rPr>
        <w:t xml:space="preserve"> настоящее постановление на офиц</w:t>
      </w:r>
      <w:r w:rsidR="00834B36">
        <w:rPr>
          <w:rFonts w:eastAsia="Calibri"/>
          <w:color w:val="000000"/>
        </w:rPr>
        <w:t>иальном сайте «</w:t>
      </w:r>
      <w:r w:rsidR="00834B36" w:rsidRPr="00834B36">
        <w:rPr>
          <w:rFonts w:eastAsia="Calibri"/>
          <w:color w:val="000000"/>
        </w:rPr>
        <w:t>https://achinerovskoe-r08.gosweb.gosuslugi.ru</w:t>
      </w:r>
      <w:bookmarkStart w:id="0" w:name="_GoBack"/>
      <w:bookmarkEnd w:id="0"/>
      <w:r>
        <w:rPr>
          <w:rFonts w:eastAsia="Calibri"/>
          <w:color w:val="000000"/>
        </w:rPr>
        <w:t>».</w:t>
      </w:r>
    </w:p>
    <w:p w:rsidR="00752EBD" w:rsidRDefault="00752EBD" w:rsidP="00752EB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pacing w:val="-4"/>
        </w:rPr>
      </w:pPr>
      <w:r>
        <w:rPr>
          <w:rFonts w:eastAsia="Calibri"/>
          <w:spacing w:val="-4"/>
        </w:rPr>
        <w:t>4. Настоящее постановление вступает в силу с момента</w:t>
      </w:r>
      <w:r w:rsidRPr="00765577">
        <w:rPr>
          <w:rFonts w:eastAsia="Calibri"/>
          <w:spacing w:val="-4"/>
        </w:rPr>
        <w:t xml:space="preserve"> подписания</w:t>
      </w:r>
      <w:r>
        <w:rPr>
          <w:rFonts w:eastAsia="Calibri"/>
          <w:spacing w:val="-4"/>
        </w:rPr>
        <w:t>.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</w:p>
    <w:p w:rsidR="002179EA" w:rsidRPr="00FA386B" w:rsidRDefault="002179EA" w:rsidP="00D55F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79EA" w:rsidRPr="00FA386B" w:rsidRDefault="002179EA" w:rsidP="00D55F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79EA" w:rsidRPr="00D55F40" w:rsidRDefault="005F7383" w:rsidP="00D55F40">
      <w:pPr>
        <w:jc w:val="both"/>
        <w:rPr>
          <w:sz w:val="28"/>
          <w:szCs w:val="28"/>
        </w:rPr>
      </w:pPr>
      <w:r w:rsidRPr="00D55F40">
        <w:rPr>
          <w:sz w:val="28"/>
          <w:szCs w:val="28"/>
        </w:rPr>
        <w:t xml:space="preserve">Глава </w:t>
      </w:r>
    </w:p>
    <w:p w:rsidR="002179EA" w:rsidRPr="00D55F40" w:rsidRDefault="002179EA" w:rsidP="00D55F40">
      <w:pPr>
        <w:jc w:val="both"/>
        <w:rPr>
          <w:sz w:val="28"/>
          <w:szCs w:val="28"/>
        </w:rPr>
      </w:pPr>
      <w:r w:rsidRPr="00D55F40">
        <w:rPr>
          <w:sz w:val="28"/>
          <w:szCs w:val="28"/>
        </w:rPr>
        <w:t>Ачинеровского сельского</w:t>
      </w:r>
    </w:p>
    <w:p w:rsidR="002179EA" w:rsidRPr="00D55F40" w:rsidRDefault="00D55F40" w:rsidP="00D55F40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179EA" w:rsidRPr="00D55F40">
        <w:rPr>
          <w:sz w:val="28"/>
          <w:szCs w:val="28"/>
        </w:rPr>
        <w:t>униципального образования</w:t>
      </w:r>
    </w:p>
    <w:p w:rsidR="002179EA" w:rsidRPr="00D55F40" w:rsidRDefault="002179EA" w:rsidP="00D55F40">
      <w:pPr>
        <w:jc w:val="both"/>
        <w:rPr>
          <w:sz w:val="28"/>
          <w:szCs w:val="28"/>
        </w:rPr>
      </w:pPr>
      <w:r w:rsidRPr="00D55F40">
        <w:rPr>
          <w:sz w:val="28"/>
          <w:szCs w:val="28"/>
        </w:rPr>
        <w:t>Республики Калмыкия (</w:t>
      </w:r>
      <w:proofErr w:type="spellStart"/>
      <w:r w:rsidRPr="00D55F40">
        <w:rPr>
          <w:sz w:val="28"/>
          <w:szCs w:val="28"/>
        </w:rPr>
        <w:t>ахлачи</w:t>
      </w:r>
      <w:proofErr w:type="spellEnd"/>
      <w:r w:rsidRPr="00D55F40">
        <w:rPr>
          <w:sz w:val="28"/>
          <w:szCs w:val="28"/>
        </w:rPr>
        <w:t xml:space="preserve">):    </w:t>
      </w:r>
      <w:r w:rsidR="009134CB">
        <w:rPr>
          <w:sz w:val="28"/>
          <w:szCs w:val="28"/>
        </w:rPr>
        <w:t xml:space="preserve">                             Эрдниев А.В.</w:t>
      </w:r>
      <w:r w:rsidRPr="00D55F40">
        <w:rPr>
          <w:sz w:val="28"/>
          <w:szCs w:val="28"/>
        </w:rPr>
        <w:t xml:space="preserve">                                                                </w:t>
      </w:r>
      <w:r w:rsidR="004859A9" w:rsidRPr="00D55F40">
        <w:rPr>
          <w:sz w:val="28"/>
          <w:szCs w:val="28"/>
        </w:rPr>
        <w:t xml:space="preserve">       </w:t>
      </w:r>
    </w:p>
    <w:p w:rsidR="002179EA" w:rsidRPr="00FA386B" w:rsidRDefault="002179EA" w:rsidP="002179EA">
      <w:pPr>
        <w:tabs>
          <w:tab w:val="left" w:pos="3200"/>
          <w:tab w:val="left" w:pos="6520"/>
        </w:tabs>
        <w:jc w:val="both"/>
        <w:rPr>
          <w:b/>
          <w:sz w:val="28"/>
          <w:szCs w:val="28"/>
        </w:rPr>
      </w:pPr>
    </w:p>
    <w:p w:rsidR="002179EA" w:rsidRDefault="002179EA" w:rsidP="002179EA">
      <w:pPr>
        <w:tabs>
          <w:tab w:val="left" w:pos="3200"/>
          <w:tab w:val="left" w:pos="6520"/>
        </w:tabs>
        <w:jc w:val="both"/>
        <w:rPr>
          <w:b/>
          <w:sz w:val="28"/>
          <w:szCs w:val="28"/>
        </w:rPr>
      </w:pPr>
    </w:p>
    <w:p w:rsidR="00752EBD" w:rsidRDefault="00752EBD" w:rsidP="002179EA">
      <w:pPr>
        <w:tabs>
          <w:tab w:val="left" w:pos="3200"/>
          <w:tab w:val="left" w:pos="6520"/>
        </w:tabs>
        <w:jc w:val="both"/>
        <w:rPr>
          <w:b/>
          <w:sz w:val="28"/>
          <w:szCs w:val="28"/>
        </w:rPr>
      </w:pPr>
    </w:p>
    <w:p w:rsidR="00752EBD" w:rsidRDefault="00752EBD" w:rsidP="002179EA">
      <w:pPr>
        <w:tabs>
          <w:tab w:val="left" w:pos="3200"/>
          <w:tab w:val="left" w:pos="6520"/>
        </w:tabs>
        <w:jc w:val="both"/>
        <w:rPr>
          <w:b/>
          <w:sz w:val="28"/>
          <w:szCs w:val="28"/>
        </w:rPr>
      </w:pPr>
    </w:p>
    <w:p w:rsidR="00752EBD" w:rsidRDefault="00752EBD" w:rsidP="002179EA">
      <w:pPr>
        <w:tabs>
          <w:tab w:val="left" w:pos="3200"/>
          <w:tab w:val="left" w:pos="6520"/>
        </w:tabs>
        <w:jc w:val="both"/>
        <w:rPr>
          <w:b/>
          <w:sz w:val="28"/>
          <w:szCs w:val="28"/>
        </w:rPr>
      </w:pPr>
    </w:p>
    <w:p w:rsidR="00752EBD" w:rsidRPr="00FA386B" w:rsidRDefault="00752EBD" w:rsidP="002179EA">
      <w:pPr>
        <w:tabs>
          <w:tab w:val="left" w:pos="3200"/>
          <w:tab w:val="left" w:pos="6520"/>
        </w:tabs>
        <w:jc w:val="both"/>
        <w:rPr>
          <w:b/>
          <w:sz w:val="28"/>
          <w:szCs w:val="28"/>
        </w:rPr>
      </w:pPr>
    </w:p>
    <w:p w:rsidR="00752EBD" w:rsidRDefault="00752EBD" w:rsidP="00752EBD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pacing w:val="-6"/>
        </w:rPr>
      </w:pPr>
      <w:r>
        <w:rPr>
          <w:rFonts w:eastAsia="Calibri"/>
          <w:spacing w:val="-6"/>
        </w:rPr>
        <w:lastRenderedPageBreak/>
        <w:t>Приложение</w:t>
      </w:r>
    </w:p>
    <w:p w:rsidR="00752EBD" w:rsidRDefault="00752EBD" w:rsidP="00752EBD">
      <w:pPr>
        <w:autoSpaceDE w:val="0"/>
        <w:autoSpaceDN w:val="0"/>
        <w:adjustRightInd w:val="0"/>
        <w:jc w:val="right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к постановлению Администрации </w:t>
      </w:r>
    </w:p>
    <w:p w:rsidR="00752EBD" w:rsidRDefault="00752EBD" w:rsidP="00752EBD">
      <w:pPr>
        <w:autoSpaceDE w:val="0"/>
        <w:autoSpaceDN w:val="0"/>
        <w:adjustRightInd w:val="0"/>
        <w:jc w:val="right"/>
        <w:rPr>
          <w:rFonts w:eastAsia="Calibri"/>
          <w:spacing w:val="-6"/>
        </w:rPr>
      </w:pPr>
      <w:r>
        <w:rPr>
          <w:rFonts w:eastAsia="Calibri"/>
          <w:spacing w:val="-6"/>
        </w:rPr>
        <w:t>Ачинеров</w:t>
      </w:r>
      <w:r>
        <w:rPr>
          <w:rFonts w:eastAsia="Calibri"/>
          <w:spacing w:val="-6"/>
        </w:rPr>
        <w:t>ского СМО РК</w:t>
      </w:r>
    </w:p>
    <w:p w:rsidR="00752EBD" w:rsidRDefault="00752EBD" w:rsidP="00752EBD">
      <w:pPr>
        <w:autoSpaceDE w:val="0"/>
        <w:autoSpaceDN w:val="0"/>
        <w:adjustRightInd w:val="0"/>
        <w:jc w:val="right"/>
        <w:rPr>
          <w:spacing w:val="-6"/>
        </w:rPr>
      </w:pPr>
      <w:r>
        <w:rPr>
          <w:rFonts w:eastAsia="Calibri"/>
          <w:spacing w:val="-6"/>
        </w:rPr>
        <w:t>от «</w:t>
      </w:r>
      <w:r>
        <w:rPr>
          <w:rFonts w:eastAsia="Calibri"/>
          <w:spacing w:val="-6"/>
        </w:rPr>
        <w:t>29</w:t>
      </w:r>
      <w:r>
        <w:rPr>
          <w:rFonts w:eastAsia="Calibri"/>
          <w:spacing w:val="-6"/>
        </w:rPr>
        <w:t xml:space="preserve">» </w:t>
      </w:r>
      <w:r>
        <w:rPr>
          <w:rFonts w:eastAsia="Calibri"/>
          <w:spacing w:val="-6"/>
        </w:rPr>
        <w:t>мая</w:t>
      </w:r>
      <w:r>
        <w:rPr>
          <w:rFonts w:eastAsia="Calibri"/>
          <w:spacing w:val="-6"/>
        </w:rPr>
        <w:t xml:space="preserve"> 202</w:t>
      </w:r>
      <w:r>
        <w:rPr>
          <w:rFonts w:eastAsia="Calibri"/>
          <w:spacing w:val="-6"/>
        </w:rPr>
        <w:t>4</w:t>
      </w:r>
      <w:r>
        <w:rPr>
          <w:rFonts w:eastAsia="Calibri"/>
          <w:spacing w:val="-6"/>
        </w:rPr>
        <w:t xml:space="preserve"> года № </w:t>
      </w:r>
      <w:r>
        <w:rPr>
          <w:rFonts w:eastAsia="Calibri"/>
          <w:spacing w:val="-6"/>
        </w:rPr>
        <w:t>10</w:t>
      </w: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b/>
          <w:spacing w:val="-6"/>
        </w:rPr>
      </w:pPr>
      <w:r>
        <w:rPr>
          <w:b/>
          <w:spacing w:val="-6"/>
        </w:rPr>
        <w:t>ПРОГРАММА</w:t>
      </w: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b/>
          <w:spacing w:val="-6"/>
        </w:rPr>
      </w:pPr>
      <w:r>
        <w:rPr>
          <w:b/>
          <w:spacing w:val="-6"/>
        </w:rPr>
        <w:t>профилактики рисков причинения вреда (ущерба) охраняемым законом ценностям по муниципальному контролю в сфере благ</w:t>
      </w:r>
      <w:r>
        <w:rPr>
          <w:b/>
          <w:spacing w:val="-6"/>
        </w:rPr>
        <w:t>оустройства на территории Ачинеров</w:t>
      </w:r>
      <w:r>
        <w:rPr>
          <w:b/>
          <w:spacing w:val="-6"/>
        </w:rPr>
        <w:t>ского</w:t>
      </w:r>
      <w:r w:rsidRPr="00765577">
        <w:rPr>
          <w:b/>
          <w:spacing w:val="-6"/>
        </w:rPr>
        <w:t xml:space="preserve"> СМО РК </w:t>
      </w:r>
      <w:r>
        <w:rPr>
          <w:b/>
          <w:spacing w:val="-6"/>
        </w:rPr>
        <w:t xml:space="preserve"> на 2024 год</w:t>
      </w: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spacing w:val="-6"/>
        </w:rPr>
      </w:pP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spacing w:val="-6"/>
        </w:rPr>
      </w:pPr>
      <w:r>
        <w:rPr>
          <w:spacing w:val="-6"/>
        </w:rPr>
        <w:t>ПАСПОРТ</w:t>
      </w:r>
    </w:p>
    <w:p w:rsidR="00752EBD" w:rsidRPr="00765577" w:rsidRDefault="00752EBD" w:rsidP="00752EBD">
      <w:pPr>
        <w:widowControl w:val="0"/>
        <w:autoSpaceDE w:val="0"/>
        <w:autoSpaceDN w:val="0"/>
        <w:jc w:val="center"/>
        <w:outlineLvl w:val="1"/>
        <w:rPr>
          <w:spacing w:val="-6"/>
        </w:rPr>
      </w:pPr>
      <w:r>
        <w:rPr>
          <w:spacing w:val="-6"/>
        </w:rPr>
        <w:t>программы профилактики рисков причинения вреда (ущерба) охраняемым законом ценностям по муниципальному контролю в сфере благоустр</w:t>
      </w:r>
      <w:r>
        <w:rPr>
          <w:spacing w:val="-6"/>
        </w:rPr>
        <w:t xml:space="preserve">ойства на территории </w:t>
      </w:r>
      <w:r>
        <w:rPr>
          <w:rFonts w:eastAsia="Calibri"/>
          <w:spacing w:val="-6"/>
        </w:rPr>
        <w:t>Ачинеровского</w:t>
      </w:r>
      <w:r w:rsidRPr="00765577">
        <w:rPr>
          <w:spacing w:val="-6"/>
        </w:rPr>
        <w:t xml:space="preserve"> СМО РК </w:t>
      </w: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spacing w:val="-6"/>
        </w:rPr>
      </w:pPr>
      <w:r>
        <w:rPr>
          <w:spacing w:val="-6"/>
        </w:rPr>
        <w:t>на 2024 год</w:t>
      </w: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spacing w:val="-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752EBD" w:rsidTr="00716735">
        <w:tc>
          <w:tcPr>
            <w:tcW w:w="3510" w:type="dxa"/>
          </w:tcPr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 xml:space="preserve">Наименование </w:t>
            </w:r>
          </w:p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752EBD" w:rsidRPr="00765577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по муниципальному контролю в сфере благоустр</w:t>
            </w:r>
            <w:r>
              <w:rPr>
                <w:spacing w:val="-6"/>
              </w:rPr>
              <w:t xml:space="preserve">ойства на территории </w:t>
            </w:r>
            <w:r w:rsidRPr="00765577">
              <w:rPr>
                <w:spacing w:val="-6"/>
              </w:rPr>
              <w:t xml:space="preserve"> </w:t>
            </w:r>
            <w:r>
              <w:rPr>
                <w:rFonts w:eastAsia="Calibri"/>
                <w:spacing w:val="-6"/>
              </w:rPr>
              <w:t xml:space="preserve">Ачинеровского </w:t>
            </w:r>
            <w:r w:rsidRPr="00765577">
              <w:rPr>
                <w:spacing w:val="-6"/>
              </w:rPr>
              <w:t>СМО РК</w:t>
            </w:r>
          </w:p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(далее – Программа профилактики)</w:t>
            </w:r>
          </w:p>
        </w:tc>
      </w:tr>
      <w:tr w:rsidR="00752EBD" w:rsidTr="00716735">
        <w:tc>
          <w:tcPr>
            <w:tcW w:w="3510" w:type="dxa"/>
          </w:tcPr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 xml:space="preserve">Ответственный исполнитель </w:t>
            </w:r>
          </w:p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программы профилактики</w:t>
            </w:r>
          </w:p>
        </w:tc>
        <w:tc>
          <w:tcPr>
            <w:tcW w:w="6379" w:type="dxa"/>
          </w:tcPr>
          <w:p w:rsidR="00752EBD" w:rsidRDefault="00752EBD" w:rsidP="00752EBD">
            <w:pPr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Администрация</w:t>
            </w:r>
            <w:r>
              <w:rPr>
                <w:rFonts w:eastAsia="Calibri"/>
                <w:spacing w:val="-6"/>
              </w:rPr>
              <w:t xml:space="preserve"> </w:t>
            </w:r>
            <w:r>
              <w:rPr>
                <w:rFonts w:eastAsia="Calibri"/>
                <w:spacing w:val="-6"/>
              </w:rPr>
              <w:t>Ачинеровского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СМО РК</w:t>
            </w:r>
          </w:p>
        </w:tc>
      </w:tr>
      <w:tr w:rsidR="00752EBD" w:rsidTr="00716735">
        <w:tc>
          <w:tcPr>
            <w:tcW w:w="3510" w:type="dxa"/>
          </w:tcPr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Срок реализации</w:t>
            </w:r>
          </w:p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программы профилактики</w:t>
            </w:r>
          </w:p>
        </w:tc>
        <w:tc>
          <w:tcPr>
            <w:tcW w:w="6379" w:type="dxa"/>
          </w:tcPr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2024 год</w:t>
            </w:r>
          </w:p>
        </w:tc>
      </w:tr>
      <w:tr w:rsidR="00752EBD" w:rsidTr="00716735">
        <w:tc>
          <w:tcPr>
            <w:tcW w:w="3510" w:type="dxa"/>
          </w:tcPr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 xml:space="preserve">Цели и задачи </w:t>
            </w:r>
          </w:p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программы профилактики</w:t>
            </w:r>
          </w:p>
        </w:tc>
        <w:tc>
          <w:tcPr>
            <w:tcW w:w="6379" w:type="dxa"/>
          </w:tcPr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Цели реализации программы профилактики: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1) стимулирование добросовестного соблюдения гражданами и организациями (далее – контролируемые лица);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Задачи программы профилактики: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1) укрепление </w:t>
            </w:r>
            <w:proofErr w:type="gramStart"/>
            <w:r>
              <w:rPr>
                <w:rFonts w:eastAsia="Calibri"/>
              </w:rPr>
              <w:t>системы профилактики нарушений рисков причинения</w:t>
            </w:r>
            <w:proofErr w:type="gramEnd"/>
            <w:r>
              <w:rPr>
                <w:rFonts w:eastAsia="Calibri"/>
              </w:rPr>
              <w:t xml:space="preserve"> вреда (ущерба) охраняемым законом ценностям;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iCs/>
              </w:rPr>
              <w:t>2) </w:t>
            </w:r>
            <w:r>
              <w:rPr>
                <w:rFonts w:eastAsia="Calibri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iCs/>
              </w:rPr>
              <w:t>3)</w:t>
            </w:r>
            <w:r>
              <w:rPr>
                <w:rFonts w:eastAsia="Calibri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iCs/>
              </w:rPr>
              <w:t>4) повышение правосознания и правовой культуры контролируемых лиц</w:t>
            </w:r>
          </w:p>
        </w:tc>
      </w:tr>
      <w:tr w:rsidR="00752EBD" w:rsidTr="00716735">
        <w:tc>
          <w:tcPr>
            <w:tcW w:w="3510" w:type="dxa"/>
          </w:tcPr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752EBD" w:rsidRDefault="00752EBD" w:rsidP="00716735">
            <w:pPr>
              <w:widowControl w:val="0"/>
              <w:autoSpaceDE w:val="0"/>
              <w:autoSpaceDN w:val="0"/>
              <w:outlineLvl w:val="1"/>
              <w:rPr>
                <w:spacing w:val="-6"/>
              </w:rPr>
            </w:pPr>
            <w:r>
              <w:rPr>
                <w:spacing w:val="-6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spacing w:val="-6"/>
        </w:rPr>
      </w:pP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b/>
          <w:bCs/>
          <w:spacing w:val="-6"/>
        </w:rPr>
      </w:pPr>
      <w:r>
        <w:rPr>
          <w:b/>
          <w:bCs/>
          <w:spacing w:val="-6"/>
        </w:rPr>
        <w:lastRenderedPageBreak/>
        <w:t>Раздел 1. Общие положения</w:t>
      </w:r>
    </w:p>
    <w:p w:rsidR="00752EBD" w:rsidRDefault="00752EBD" w:rsidP="00752EBD">
      <w:pPr>
        <w:widowControl w:val="0"/>
        <w:autoSpaceDE w:val="0"/>
        <w:autoSpaceDN w:val="0"/>
        <w:outlineLvl w:val="1"/>
        <w:rPr>
          <w:spacing w:val="-6"/>
        </w:rPr>
      </w:pPr>
    </w:p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</w:rPr>
      </w:pPr>
      <w:proofErr w:type="gramStart"/>
      <w:r>
        <w:rPr>
          <w:spacing w:val="-6"/>
        </w:rPr>
        <w:t>Программа профилактики рисков причинения вреда (ущерба) охраняемым законом ценностям по муниципальному контролю в сфере благоустр</w:t>
      </w:r>
      <w:r>
        <w:rPr>
          <w:spacing w:val="-6"/>
        </w:rPr>
        <w:t xml:space="preserve">ойства на территории </w:t>
      </w:r>
      <w:r w:rsidRPr="00765577">
        <w:rPr>
          <w:spacing w:val="-6"/>
        </w:rPr>
        <w:t xml:space="preserve"> </w:t>
      </w:r>
      <w:r>
        <w:rPr>
          <w:rFonts w:eastAsia="Calibri"/>
          <w:spacing w:val="-6"/>
        </w:rPr>
        <w:t xml:space="preserve">Ачинеровского </w:t>
      </w:r>
      <w:r w:rsidRPr="00765577">
        <w:rPr>
          <w:spacing w:val="-6"/>
        </w:rPr>
        <w:t>СМО РК</w:t>
      </w:r>
      <w:r>
        <w:rPr>
          <w:spacing w:val="-6"/>
        </w:rPr>
        <w:t xml:space="preserve"> на 2024 год</w:t>
      </w:r>
      <w:r>
        <w:rPr>
          <w:b/>
          <w:spacing w:val="-6"/>
        </w:rPr>
        <w:t xml:space="preserve"> </w:t>
      </w:r>
      <w:r>
        <w:rPr>
          <w:spacing w:val="-6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pacing w:val="-6"/>
        </w:rPr>
        <w:t>, утвержденными постановлением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6"/>
        </w:rPr>
        <w:t xml:space="preserve">Правительства Российской Федерации </w:t>
      </w:r>
      <w: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pacing w:val="-6"/>
        </w:rPr>
        <w:t>, в целях организации проведения в 2024 году Администрацие</w:t>
      </w:r>
      <w:r>
        <w:rPr>
          <w:spacing w:val="-6"/>
        </w:rPr>
        <w:t xml:space="preserve">й </w:t>
      </w:r>
      <w:r>
        <w:rPr>
          <w:rFonts w:eastAsia="Calibri"/>
          <w:spacing w:val="-6"/>
        </w:rPr>
        <w:t>Ачинеровского</w:t>
      </w:r>
      <w:r w:rsidRPr="00765577">
        <w:rPr>
          <w:spacing w:val="-6"/>
        </w:rPr>
        <w:t xml:space="preserve"> СМО РК</w:t>
      </w:r>
      <w:r>
        <w:rPr>
          <w:spacing w:val="-6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в сфере благоустр</w:t>
      </w:r>
      <w:r>
        <w:rPr>
          <w:spacing w:val="-6"/>
        </w:rPr>
        <w:t xml:space="preserve">ойства на территории </w:t>
      </w:r>
      <w:r>
        <w:rPr>
          <w:rFonts w:eastAsia="Calibri"/>
          <w:spacing w:val="-6"/>
        </w:rPr>
        <w:t>Ачинеровского</w:t>
      </w:r>
      <w:r w:rsidRPr="00765577">
        <w:rPr>
          <w:spacing w:val="-6"/>
        </w:rPr>
        <w:t xml:space="preserve"> СМО РК</w:t>
      </w:r>
      <w:r>
        <w:rPr>
          <w:spacing w:val="-6"/>
        </w:rPr>
        <w:t>.</w:t>
      </w:r>
      <w:proofErr w:type="gramEnd"/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Органом местного самоуправления </w:t>
      </w:r>
      <w:r>
        <w:rPr>
          <w:rFonts w:eastAsia="Calibri"/>
          <w:spacing w:val="-6"/>
        </w:rPr>
        <w:t>Ачинеровского</w:t>
      </w:r>
      <w:r w:rsidRPr="00765577">
        <w:rPr>
          <w:spacing w:val="-6"/>
        </w:rPr>
        <w:t xml:space="preserve"> СМО РК</w:t>
      </w:r>
      <w:r>
        <w:rPr>
          <w:rFonts w:eastAsia="Calibri"/>
        </w:rPr>
        <w:t xml:space="preserve">, уполномоченным на осуществление муниципального контроля в сфере благоустройства на территории </w:t>
      </w:r>
      <w:r>
        <w:rPr>
          <w:rFonts w:eastAsia="Calibri"/>
          <w:spacing w:val="-6"/>
        </w:rPr>
        <w:t>Ачинеровского</w:t>
      </w:r>
      <w:r w:rsidRPr="00765577">
        <w:rPr>
          <w:spacing w:val="-6"/>
        </w:rPr>
        <w:t xml:space="preserve"> СМО РК</w:t>
      </w:r>
      <w:r>
        <w:rPr>
          <w:rFonts w:eastAsia="Calibri"/>
        </w:rPr>
        <w:t>, являются должностные</w:t>
      </w:r>
      <w:r>
        <w:rPr>
          <w:rFonts w:eastAsia="Calibri"/>
        </w:rPr>
        <w:t xml:space="preserve"> лица Администрации </w:t>
      </w:r>
      <w:r>
        <w:rPr>
          <w:rFonts w:eastAsia="Calibri"/>
          <w:spacing w:val="-6"/>
        </w:rPr>
        <w:t>Ачинеровского</w:t>
      </w:r>
      <w:r w:rsidRPr="00765577">
        <w:rPr>
          <w:rFonts w:eastAsia="Calibri"/>
        </w:rPr>
        <w:t xml:space="preserve"> СМО РК</w:t>
      </w:r>
      <w:r>
        <w:rPr>
          <w:rFonts w:eastAsia="Calibri"/>
        </w:rPr>
        <w:t xml:space="preserve"> (далее – уполномоченный орган).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spacing w:val="-6"/>
        </w:rPr>
        <w:t xml:space="preserve">Программа профилактики содержит следующие разделы: </w:t>
      </w:r>
      <w:r>
        <w:rPr>
          <w:rFonts w:eastAsia="Calibri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752EBD" w:rsidRDefault="00752EBD" w:rsidP="00752EBD">
      <w:pPr>
        <w:widowControl w:val="0"/>
        <w:autoSpaceDE w:val="0"/>
        <w:autoSpaceDN w:val="0"/>
        <w:ind w:firstLine="540"/>
        <w:jc w:val="both"/>
        <w:rPr>
          <w:spacing w:val="-6"/>
        </w:rPr>
      </w:pP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b/>
          <w:bCs/>
        </w:rPr>
      </w:pPr>
      <w:r>
        <w:rPr>
          <w:b/>
          <w:bCs/>
          <w:spacing w:val="-6"/>
        </w:rPr>
        <w:t xml:space="preserve">Раздел 2. </w:t>
      </w:r>
      <w:r>
        <w:rPr>
          <w:b/>
          <w:bCs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752EBD" w:rsidRDefault="00752EBD" w:rsidP="00752EBD">
      <w:pPr>
        <w:widowControl w:val="0"/>
        <w:autoSpaceDE w:val="0"/>
        <w:autoSpaceDN w:val="0"/>
        <w:outlineLvl w:val="1"/>
        <w:rPr>
          <w:spacing w:val="-6"/>
        </w:rPr>
      </w:pPr>
    </w:p>
    <w:p w:rsidR="00752EBD" w:rsidRDefault="00752EBD" w:rsidP="00752EBD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  <w:spacing w:val="-6"/>
        </w:rPr>
        <w:t xml:space="preserve">В 2023 году профилактические мероприятия в рамках муниципального контроля в сфере благоустройства не осуществлялись. </w:t>
      </w: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spacing w:val="-6"/>
        </w:rPr>
      </w:pP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b/>
          <w:bCs/>
          <w:spacing w:val="-6"/>
        </w:rPr>
      </w:pPr>
      <w:r>
        <w:rPr>
          <w:b/>
          <w:bCs/>
          <w:spacing w:val="-6"/>
        </w:rPr>
        <w:t>Раздел 3. Цели и задачи реализации Программы профилактики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Цели реализации программы профилактики: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1) стимулирование добросовестного соблюдения контролируемыми лицами обязательных требований;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Задачи программы профилактики: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 укрепление </w:t>
      </w:r>
      <w:proofErr w:type="gramStart"/>
      <w:r>
        <w:rPr>
          <w:rFonts w:eastAsia="Calibri"/>
        </w:rPr>
        <w:t>системы профилактики нарушений рисков причинения</w:t>
      </w:r>
      <w:proofErr w:type="gramEnd"/>
      <w:r>
        <w:rPr>
          <w:rFonts w:eastAsia="Calibri"/>
        </w:rPr>
        <w:t xml:space="preserve"> вреда (ущерба) охраняемым законом ценностям;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iCs/>
        </w:rPr>
        <w:t>2) </w:t>
      </w:r>
      <w:r>
        <w:rPr>
          <w:rFonts w:eastAsia="Calibri"/>
        </w:rPr>
        <w:t xml:space="preserve">осуществление планирования и проведения профилактических мероприятий на основе принципов их понятности, информационной открытости, вовлеченности </w:t>
      </w:r>
      <w:r>
        <w:rPr>
          <w:rFonts w:eastAsia="Calibri"/>
        </w:rPr>
        <w:lastRenderedPageBreak/>
        <w:t>контролируемых лиц, а также обязательности, актуальности, периодичности профилактических мероприятий;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iCs/>
        </w:rPr>
        <w:t>3)</w:t>
      </w:r>
      <w:r>
        <w:rPr>
          <w:rFonts w:eastAsia="Calibri"/>
        </w:rPr>
        <w:t>выявление причин, факторов и условий, способствующих нарушениям обязательных требований;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iCs/>
        </w:rPr>
        <w:t>4) повышение правосознания и правовой культуры контролируемых лиц.</w:t>
      </w:r>
    </w:p>
    <w:p w:rsidR="00752EBD" w:rsidRDefault="00752EBD" w:rsidP="00752EBD">
      <w:pPr>
        <w:widowControl w:val="0"/>
        <w:autoSpaceDE w:val="0"/>
        <w:autoSpaceDN w:val="0"/>
        <w:ind w:firstLine="709"/>
        <w:jc w:val="center"/>
        <w:outlineLvl w:val="1"/>
        <w:rPr>
          <w:spacing w:val="-6"/>
        </w:rPr>
      </w:pP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b/>
          <w:bCs/>
          <w:spacing w:val="-6"/>
        </w:rPr>
      </w:pPr>
      <w:r>
        <w:rPr>
          <w:b/>
          <w:bCs/>
          <w:spacing w:val="-6"/>
        </w:rPr>
        <w:t xml:space="preserve">Раздел 4. Перечень профилактических мероприятий, сроки (периодичность) </w:t>
      </w:r>
    </w:p>
    <w:p w:rsidR="00752EBD" w:rsidRDefault="00752EBD" w:rsidP="00752EBD">
      <w:pPr>
        <w:widowControl w:val="0"/>
        <w:autoSpaceDE w:val="0"/>
        <w:autoSpaceDN w:val="0"/>
        <w:jc w:val="center"/>
        <w:outlineLvl w:val="1"/>
        <w:rPr>
          <w:b/>
          <w:bCs/>
          <w:spacing w:val="-6"/>
        </w:rPr>
      </w:pPr>
      <w:r>
        <w:rPr>
          <w:b/>
          <w:bCs/>
          <w:spacing w:val="-6"/>
        </w:rPr>
        <w:t>их проведения на 2024 год</w:t>
      </w:r>
    </w:p>
    <w:p w:rsidR="00752EBD" w:rsidRDefault="00752EBD" w:rsidP="00752EBD">
      <w:pPr>
        <w:widowControl w:val="0"/>
        <w:autoSpaceDE w:val="0"/>
        <w:autoSpaceDN w:val="0"/>
        <w:outlineLvl w:val="1"/>
        <w:rPr>
          <w:spacing w:val="-6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752EBD" w:rsidTr="00716735">
        <w:trPr>
          <w:tblHeader/>
        </w:trPr>
        <w:tc>
          <w:tcPr>
            <w:tcW w:w="623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4447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 (периодичность)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их проведения</w:t>
            </w:r>
          </w:p>
        </w:tc>
        <w:tc>
          <w:tcPr>
            <w:tcW w:w="2268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Ответственный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исполнитель</w:t>
            </w:r>
          </w:p>
        </w:tc>
      </w:tr>
      <w:tr w:rsidR="00752EBD" w:rsidTr="00716735">
        <w:tc>
          <w:tcPr>
            <w:tcW w:w="623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447" w:type="dxa"/>
          </w:tcPr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 xml:space="preserve">посредством размещения на </w:t>
            </w:r>
            <w:r>
              <w:rPr>
                <w:rFonts w:eastAsia="Calibri"/>
                <w:bCs/>
                <w:spacing w:val="-6"/>
              </w:rPr>
              <w:t xml:space="preserve">официальном сайте Администрации </w:t>
            </w:r>
            <w:r w:rsidRPr="00765577">
              <w:rPr>
                <w:spacing w:val="-6"/>
              </w:rPr>
              <w:t xml:space="preserve"> </w:t>
            </w:r>
            <w:r>
              <w:rPr>
                <w:rFonts w:eastAsia="Calibri"/>
                <w:spacing w:val="-6"/>
              </w:rPr>
              <w:t xml:space="preserve">Ачинеровского </w:t>
            </w:r>
            <w:r w:rsidRPr="00765577">
              <w:rPr>
                <w:spacing w:val="-6"/>
              </w:rPr>
              <w:t>СМО РК</w:t>
            </w:r>
            <w:r>
              <w:rPr>
                <w:rFonts w:eastAsia="Calibri"/>
                <w:bCs/>
                <w:spacing w:val="-6"/>
              </w:rPr>
              <w:t xml:space="preserve"> </w:t>
            </w:r>
            <w:r>
              <w:rPr>
                <w:rFonts w:eastAsia="Calibri"/>
                <w:bCs/>
                <w:spacing w:val="-6"/>
              </w:rPr>
              <w:t xml:space="preserve"> </w:t>
            </w:r>
            <w:r w:rsidRPr="00752EBD">
              <w:rPr>
                <w:rFonts w:eastAsia="Calibri"/>
                <w:bCs/>
                <w:spacing w:val="-6"/>
              </w:rPr>
              <w:t>https://achinerovskoe-r08.gosweb.gosuslugi.ru</w:t>
            </w:r>
            <w:r>
              <w:rPr>
                <w:rFonts w:eastAsia="Calibri"/>
                <w:spacing w:val="-6"/>
              </w:rPr>
              <w:t xml:space="preserve"> в сети «Интернет»: </w:t>
            </w:r>
          </w:p>
        </w:tc>
        <w:tc>
          <w:tcPr>
            <w:tcW w:w="2410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года</w:t>
            </w:r>
          </w:p>
        </w:tc>
        <w:tc>
          <w:tcPr>
            <w:tcW w:w="2268" w:type="dxa"/>
          </w:tcPr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Уполномоченный орган</w:t>
            </w:r>
          </w:p>
        </w:tc>
      </w:tr>
      <w:tr w:rsidR="00752EBD" w:rsidTr="00716735">
        <w:tc>
          <w:tcPr>
            <w:tcW w:w="623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4447" w:type="dxa"/>
          </w:tcPr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в действующей редакции</w:t>
            </w:r>
          </w:p>
        </w:tc>
        <w:tc>
          <w:tcPr>
            <w:tcW w:w="2410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мере издания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752EBD" w:rsidRDefault="00752EBD" w:rsidP="00716735">
            <w:pPr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Уполномоченный орган</w:t>
            </w:r>
          </w:p>
        </w:tc>
      </w:tr>
      <w:tr w:rsidR="00752EBD" w:rsidTr="00716735">
        <w:tc>
          <w:tcPr>
            <w:tcW w:w="623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4447" w:type="dxa"/>
          </w:tcPr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течение 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года</w:t>
            </w:r>
          </w:p>
        </w:tc>
        <w:tc>
          <w:tcPr>
            <w:tcW w:w="2268" w:type="dxa"/>
          </w:tcPr>
          <w:p w:rsidR="00752EBD" w:rsidRDefault="00752EBD" w:rsidP="00716735">
            <w:pPr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Уполномоченный орган</w:t>
            </w:r>
          </w:p>
        </w:tc>
      </w:tr>
      <w:tr w:rsidR="00752EBD" w:rsidTr="00716735">
        <w:tc>
          <w:tcPr>
            <w:tcW w:w="623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4447" w:type="dxa"/>
          </w:tcPr>
          <w:p w:rsidR="00752EBD" w:rsidRPr="00765577" w:rsidRDefault="00752EBD" w:rsidP="00716735">
            <w:pPr>
              <w:rPr>
                <w:spacing w:val="-6"/>
              </w:rPr>
            </w:pPr>
            <w:r>
              <w:rPr>
                <w:rFonts w:eastAsia="Calibri"/>
                <w:spacing w:val="-6"/>
              </w:rPr>
      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 Ачинеровского</w:t>
            </w:r>
            <w:r w:rsidRPr="00765577">
              <w:rPr>
                <w:spacing w:val="-6"/>
              </w:rPr>
              <w:t xml:space="preserve"> СМО РК</w:t>
            </w:r>
          </w:p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 xml:space="preserve"> на 2024 год</w:t>
            </w:r>
          </w:p>
        </w:tc>
        <w:tc>
          <w:tcPr>
            <w:tcW w:w="2410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 позднее 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 декабря </w:t>
            </w:r>
          </w:p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 года</w:t>
            </w:r>
          </w:p>
        </w:tc>
        <w:tc>
          <w:tcPr>
            <w:tcW w:w="2268" w:type="dxa"/>
          </w:tcPr>
          <w:p w:rsidR="00752EBD" w:rsidRDefault="00752EBD" w:rsidP="00716735">
            <w:pPr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Уполномоченный орган</w:t>
            </w:r>
          </w:p>
        </w:tc>
      </w:tr>
      <w:tr w:rsidR="00752EBD" w:rsidTr="00716735">
        <w:tc>
          <w:tcPr>
            <w:tcW w:w="623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4447" w:type="dxa"/>
          </w:tcPr>
          <w:p w:rsidR="00752EBD" w:rsidRDefault="00752EBD" w:rsidP="00716735">
            <w:pPr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 xml:space="preserve">доклада о муниципальном контроле в сфере благоустройства на территории </w:t>
            </w:r>
            <w:r w:rsidRPr="00765577">
              <w:rPr>
                <w:spacing w:val="-6"/>
              </w:rPr>
              <w:t xml:space="preserve"> </w:t>
            </w:r>
            <w:r>
              <w:rPr>
                <w:rFonts w:eastAsia="Calibri"/>
                <w:spacing w:val="-6"/>
              </w:rPr>
              <w:t xml:space="preserve">Ачинеровского </w:t>
            </w:r>
            <w:r w:rsidRPr="00765577">
              <w:rPr>
                <w:spacing w:val="-6"/>
              </w:rPr>
              <w:t>СМО РК</w:t>
            </w:r>
            <w:r>
              <w:rPr>
                <w:rFonts w:eastAsia="Calibri"/>
                <w:spacing w:val="-6"/>
              </w:rPr>
              <w:t xml:space="preserve"> в отчетный период</w:t>
            </w:r>
          </w:p>
        </w:tc>
        <w:tc>
          <w:tcPr>
            <w:tcW w:w="2410" w:type="dxa"/>
          </w:tcPr>
          <w:p w:rsidR="00752EBD" w:rsidRDefault="00752EBD" w:rsidP="0071673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сроки, установленные требованиями 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 подготовке </w:t>
            </w:r>
            <w:r>
              <w:rPr>
                <w:rFonts w:eastAsia="Calibri"/>
              </w:rPr>
              <w:lastRenderedPageBreak/>
              <w:t xml:space="preserve">докладов о видах государственного контроля (надзора), муниципального контроля и сводного доклада 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>
              <w:rPr>
                <w:rFonts w:eastAsia="Calibri"/>
              </w:rPr>
              <w:t>утвержденными</w:t>
            </w:r>
            <w:proofErr w:type="gramEnd"/>
            <w:r>
              <w:rPr>
                <w:rFonts w:eastAsia="Calibri"/>
              </w:rPr>
              <w:t xml:space="preserve"> постановлением Правительства Российской Федерации 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 7 декабря </w:t>
            </w:r>
          </w:p>
          <w:p w:rsidR="00752EBD" w:rsidRDefault="00752EBD" w:rsidP="0071673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 года № 2041</w:t>
            </w:r>
          </w:p>
        </w:tc>
        <w:tc>
          <w:tcPr>
            <w:tcW w:w="2268" w:type="dxa"/>
          </w:tcPr>
          <w:p w:rsidR="00752EBD" w:rsidRDefault="00752EBD" w:rsidP="00716735">
            <w:pPr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lastRenderedPageBreak/>
              <w:t>Уполномоченный орган</w:t>
            </w:r>
          </w:p>
        </w:tc>
      </w:tr>
      <w:tr w:rsidR="00752EBD" w:rsidTr="00716735">
        <w:tc>
          <w:tcPr>
            <w:tcW w:w="623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4447" w:type="dxa"/>
          </w:tcPr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752EBD" w:rsidRDefault="00752EBD" w:rsidP="00716735">
            <w:pPr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Уполномоченный орган</w:t>
            </w:r>
          </w:p>
        </w:tc>
      </w:tr>
      <w:tr w:rsidR="00752EBD" w:rsidTr="00716735">
        <w:tc>
          <w:tcPr>
            <w:tcW w:w="623" w:type="dxa"/>
          </w:tcPr>
          <w:p w:rsidR="00752EBD" w:rsidRDefault="00752EBD" w:rsidP="007167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47" w:type="dxa"/>
          </w:tcPr>
          <w:p w:rsidR="00752EBD" w:rsidRDefault="00752EBD" w:rsidP="00716735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>
              <w:rPr>
                <w:rFonts w:eastAsia="Calibri"/>
              </w:rPr>
              <w:t xml:space="preserve"> требований</w:t>
            </w:r>
          </w:p>
        </w:tc>
        <w:tc>
          <w:tcPr>
            <w:tcW w:w="2410" w:type="dxa"/>
          </w:tcPr>
          <w:p w:rsidR="00752EBD" w:rsidRDefault="00752EBD" w:rsidP="00716735">
            <w:pPr>
              <w:jc w:val="center"/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При наличии оснований, предусмотренных Федеральным законом</w:t>
            </w:r>
          </w:p>
          <w:p w:rsidR="00752EBD" w:rsidRDefault="00752EBD" w:rsidP="00716735">
            <w:pPr>
              <w:jc w:val="center"/>
              <w:rPr>
                <w:rFonts w:eastAsia="Calibri"/>
                <w:spacing w:val="-6"/>
              </w:rPr>
            </w:pPr>
            <w:r>
              <w:rPr>
                <w:rFonts w:eastAsia="Calibri"/>
                <w:spacing w:val="-6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752EBD" w:rsidRDefault="00752EBD" w:rsidP="00716735">
            <w:pPr>
              <w:rPr>
                <w:rFonts w:eastAsia="Calibri"/>
              </w:rPr>
            </w:pPr>
            <w:r>
              <w:rPr>
                <w:rFonts w:eastAsia="Calibri"/>
                <w:spacing w:val="-6"/>
              </w:rPr>
              <w:t>Уполномоченный орган</w:t>
            </w:r>
          </w:p>
        </w:tc>
      </w:tr>
    </w:tbl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rPr>
          <w:spacing w:val="-6"/>
        </w:rPr>
      </w:pPr>
    </w:p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pacing w:val="-6"/>
        </w:rPr>
      </w:pPr>
    </w:p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pacing w:val="-6"/>
        </w:rPr>
      </w:pPr>
    </w:p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pacing w:val="-6"/>
        </w:rPr>
      </w:pPr>
    </w:p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pacing w:val="-6"/>
        </w:rPr>
      </w:pPr>
    </w:p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Раздел 5. Показатели результативности и эффективности Программы профилактики</w:t>
      </w:r>
    </w:p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/>
          <w:bCs/>
          <w:spacing w:val="-6"/>
        </w:rPr>
      </w:pP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 xml:space="preserve">Критерием </w:t>
      </w:r>
      <w:proofErr w:type="gramStart"/>
      <w:r>
        <w:rPr>
          <w:rFonts w:eastAsia="Calibri"/>
          <w:spacing w:val="-6"/>
        </w:rPr>
        <w:t>оценки эффективности реализации Программы профилактики</w:t>
      </w:r>
      <w:proofErr w:type="gramEnd"/>
      <w:r>
        <w:rPr>
          <w:rFonts w:eastAsia="Calibri"/>
          <w:spacing w:val="-6"/>
        </w:rPr>
        <w:t xml:space="preserve"> является уровень эффективности реализации Программы профилактики.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</w:rPr>
      </w:pPr>
      <w:r>
        <w:rPr>
          <w:rFonts w:eastAsia="Calibri"/>
          <w:spacing w:val="-6"/>
        </w:rPr>
        <w:t>Оценка эффективности реализации Программы профилактики определяется по формуле: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52EBD" w:rsidRDefault="00752EBD" w:rsidP="00752EBD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>
        <w:rPr>
          <w:rFonts w:eastAsia="Calibri"/>
        </w:rPr>
        <w:t>P = x / y * 100%,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где: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P – эффективность реализации Программы профилактики, процент;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x – количество проведенных мероприятий;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y – количество запланированных мероприятий.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52EBD" w:rsidRDefault="00752EBD" w:rsidP="00752EBD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Определение уровня эффективности реализации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center"/>
        <w:rPr>
          <w:rFonts w:eastAsia="Calibri"/>
          <w:bCs/>
        </w:rPr>
      </w:pPr>
      <w:r>
        <w:rPr>
          <w:rFonts w:eastAsia="Calibri"/>
          <w:bCs/>
        </w:rPr>
        <w:t>Программы профилактики</w:t>
      </w:r>
    </w:p>
    <w:p w:rsidR="00752EBD" w:rsidRDefault="00752EBD" w:rsidP="00752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752EBD" w:rsidTr="007167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BD" w:rsidRDefault="00752EBD" w:rsidP="0071673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BD" w:rsidRDefault="00752EBD" w:rsidP="00716735">
            <w:pPr>
              <w:autoSpaceDE w:val="0"/>
              <w:autoSpaceDN w:val="0"/>
              <w:adjustRightInd w:val="0"/>
              <w:ind w:firstLine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Уровень эффективности</w:t>
            </w:r>
          </w:p>
        </w:tc>
      </w:tr>
      <w:tr w:rsidR="00752EBD" w:rsidTr="007167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BD" w:rsidRDefault="00752EBD" w:rsidP="00716735">
            <w:pPr>
              <w:autoSpaceDE w:val="0"/>
              <w:autoSpaceDN w:val="0"/>
              <w:adjustRightInd w:val="0"/>
              <w:ind w:firstLine="1"/>
              <w:rPr>
                <w:rFonts w:eastAsia="Calibri"/>
              </w:rPr>
            </w:pPr>
            <w:r>
              <w:rPr>
                <w:rFonts w:eastAsia="Calibri"/>
              </w:rPr>
              <w:t>Высокая эффективность</w:t>
            </w:r>
          </w:p>
        </w:tc>
      </w:tr>
      <w:tr w:rsidR="00752EBD" w:rsidTr="007167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BD" w:rsidRDefault="00752EBD" w:rsidP="00716735">
            <w:pPr>
              <w:autoSpaceDE w:val="0"/>
              <w:autoSpaceDN w:val="0"/>
              <w:adjustRightInd w:val="0"/>
              <w:ind w:firstLine="1"/>
              <w:rPr>
                <w:rFonts w:eastAsia="Calibri"/>
              </w:rPr>
            </w:pPr>
            <w:r>
              <w:rPr>
                <w:rFonts w:eastAsia="Calibri"/>
              </w:rPr>
              <w:t>Средняя эффективность</w:t>
            </w:r>
          </w:p>
        </w:tc>
      </w:tr>
      <w:tr w:rsidR="00752EBD" w:rsidTr="0071673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BD" w:rsidRDefault="00752EBD" w:rsidP="0071673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EBD" w:rsidRDefault="00752EBD" w:rsidP="00716735">
            <w:pPr>
              <w:autoSpaceDE w:val="0"/>
              <w:autoSpaceDN w:val="0"/>
              <w:adjustRightInd w:val="0"/>
              <w:ind w:firstLine="1"/>
              <w:rPr>
                <w:rFonts w:eastAsia="Calibri"/>
              </w:rPr>
            </w:pPr>
            <w:r>
              <w:rPr>
                <w:rFonts w:eastAsia="Calibri"/>
              </w:rPr>
              <w:t>Низкая эффективность</w:t>
            </w:r>
          </w:p>
        </w:tc>
      </w:tr>
    </w:tbl>
    <w:p w:rsidR="00752EBD" w:rsidRDefault="00752EBD" w:rsidP="00752EB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pacing w:val="-6"/>
        </w:rPr>
      </w:pPr>
    </w:p>
    <w:p w:rsidR="00752EBD" w:rsidRDefault="00752EBD" w:rsidP="00752EBD"/>
    <w:p w:rsidR="002179EA" w:rsidRPr="00FA386B" w:rsidRDefault="002179EA" w:rsidP="002179EA">
      <w:pPr>
        <w:tabs>
          <w:tab w:val="left" w:pos="3200"/>
          <w:tab w:val="left" w:pos="6520"/>
        </w:tabs>
        <w:jc w:val="both"/>
        <w:outlineLvl w:val="0"/>
        <w:rPr>
          <w:b/>
          <w:sz w:val="28"/>
          <w:szCs w:val="28"/>
        </w:rPr>
      </w:pPr>
    </w:p>
    <w:sectPr w:rsidR="002179EA" w:rsidRPr="00FA386B" w:rsidSect="00EE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08B"/>
    <w:multiLevelType w:val="hybridMultilevel"/>
    <w:tmpl w:val="134E18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D4FAB"/>
    <w:multiLevelType w:val="hybridMultilevel"/>
    <w:tmpl w:val="E54664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220A6"/>
    <w:multiLevelType w:val="hybridMultilevel"/>
    <w:tmpl w:val="4B2A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9EA"/>
    <w:rsid w:val="001562A5"/>
    <w:rsid w:val="001E2780"/>
    <w:rsid w:val="002179EA"/>
    <w:rsid w:val="00275F26"/>
    <w:rsid w:val="002E0E13"/>
    <w:rsid w:val="00301954"/>
    <w:rsid w:val="00464AE0"/>
    <w:rsid w:val="004859A9"/>
    <w:rsid w:val="00546144"/>
    <w:rsid w:val="005F7383"/>
    <w:rsid w:val="00631714"/>
    <w:rsid w:val="006E78EC"/>
    <w:rsid w:val="00752EBD"/>
    <w:rsid w:val="0083260F"/>
    <w:rsid w:val="00834B36"/>
    <w:rsid w:val="008C3475"/>
    <w:rsid w:val="009134CB"/>
    <w:rsid w:val="009F7776"/>
    <w:rsid w:val="00C32464"/>
    <w:rsid w:val="00C55AEA"/>
    <w:rsid w:val="00D126EC"/>
    <w:rsid w:val="00D137A8"/>
    <w:rsid w:val="00D55F40"/>
    <w:rsid w:val="00E72B7E"/>
    <w:rsid w:val="00EE50D5"/>
    <w:rsid w:val="00F80CC5"/>
    <w:rsid w:val="00F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9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77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06045997F7B888A9A0DE64C4CE8E8E31681B72E7C99DC7F08AFEC8A6E81DBBC7C432CF6841BFA8E5E93EB144OEp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Ачинеровское СМО</cp:lastModifiedBy>
  <cp:revision>18</cp:revision>
  <cp:lastPrinted>2024-05-20T07:51:00Z</cp:lastPrinted>
  <dcterms:created xsi:type="dcterms:W3CDTF">2018-01-10T07:56:00Z</dcterms:created>
  <dcterms:modified xsi:type="dcterms:W3CDTF">2024-05-29T08:24:00Z</dcterms:modified>
</cp:coreProperties>
</file>